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令和4年度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第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回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臨床生理部門W</w:t>
      </w:r>
      <w:r>
        <w:rPr>
          <w:b/>
          <w:sz w:val="24"/>
        </w:rPr>
        <w:t>eb</w:t>
      </w:r>
      <w:r>
        <w:rPr>
          <w:rFonts w:hint="eastAsia"/>
          <w:b/>
          <w:sz w:val="24"/>
        </w:rPr>
        <w:t>型研修会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13335</wp:posOffset>
                </wp:positionV>
                <wp:extent cx="4187825" cy="451485"/>
                <wp:effectExtent l="10795" t="13335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生涯教育研修・一般教育研修課程：専門教科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　点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　　　　　　　　　　　　　　　　専門教科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o:spt="1" style="position:absolute;left:0pt;margin-left:67.6pt;margin-top:1.05pt;height:35.55pt;width:329.75pt;z-index:251658240;mso-width-relative:page;mso-height-relative:page;" fillcolor="#FFFFFF" filled="t" stroked="t" coordsize="21600,21600" o:gfxdata="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BJmX&#10;1QAAAAgBAAAPAAAAAAAAAAEAIAAAACIAAABkcnMvZG93bnJldi54bWxQSwECFAAUAAAACACHTuJA&#10;jyE+GSQCAAA3BAAADgAAAAAAAAABACAAAAAk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生涯教育研修・一般教育研修課程：専門教科　　</w:t>
                      </w:r>
                      <w:r>
                        <w:rPr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　点</w:t>
                      </w:r>
                    </w:p>
                    <w:p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　　　　　　　　　　　　　　　　専門教科　　　　　点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jc w:val="right"/>
        <w:rPr>
          <w:szCs w:val="21"/>
        </w:rPr>
      </w:pPr>
      <w:r>
        <w:rPr>
          <w:rFonts w:hint="eastAsia"/>
          <w:szCs w:val="21"/>
        </w:rPr>
        <w:t>行事コード【】</w:t>
      </w: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基礎から学ぶてんかん性異常脳波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2022年8月2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日（土）　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時0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　～　16時00分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場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Web会場</w:t>
            </w: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Cisco </w:t>
            </w:r>
            <w:r>
              <w:rPr>
                <w:sz w:val="20"/>
                <w:szCs w:val="20"/>
              </w:rPr>
              <w:t>Webex）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容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脳波検査講習会　</w:t>
            </w:r>
          </w:p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　　　　　　　　　　　　　　　　　　　　　　　　　　　　　　　　　　講演１：脳波検査の基礎</w:t>
            </w:r>
          </w:p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・デジタル脳波の特徴と保守・脳と脳波（部位毎・覚醒時・睡眠時等）</w:t>
            </w:r>
          </w:p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・脳波検査（賦活法・注意点等）・近年の脳波検査の動向　　　　　　　　　　　　　　　　　　　　　　　　　　　　　　　　　　　　　　　　　　　　　　　　　　　　　　　　　　　講師　日本光電（株）ソリューション営業部　検査ソリューション課　　</w:t>
            </w:r>
          </w:p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講演２：てんかん性異常脳波</w:t>
            </w:r>
          </w:p>
          <w:p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　麻布大学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　小野澤裕也　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開始時刻5分前にはWebex招待メール本文中の「ミーティングに参加する」をクリックしてWeb会場に入場してください。入場</w:t>
            </w:r>
            <w:r>
              <w:rPr>
                <w:sz w:val="18"/>
                <w:szCs w:val="18"/>
              </w:rPr>
              <w:t>時には、マイクをミュート、カメラを</w:t>
            </w:r>
            <w:r>
              <w:rPr>
                <w:rFonts w:hint="eastAsia"/>
                <w:sz w:val="18"/>
                <w:szCs w:val="18"/>
              </w:rPr>
              <w:t>オフで</w:t>
            </w:r>
            <w:r>
              <w:rPr>
                <w:sz w:val="18"/>
                <w:szCs w:val="18"/>
              </w:rPr>
              <w:t>お願いします。</w:t>
            </w:r>
            <w:r>
              <w:rPr>
                <w:rFonts w:hint="eastAsia"/>
                <w:sz w:val="18"/>
                <w:szCs w:val="18"/>
              </w:rPr>
              <w:t>当日は講演の中で提示されるパスワードをアンケート入力時に記入し、期日までに提出してください。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申込・</w:t>
            </w:r>
            <w:r>
              <w:rPr>
                <w:szCs w:val="21"/>
              </w:rPr>
              <w:t>振込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期間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申込期間：</w:t>
            </w:r>
            <w:r>
              <w:rPr>
                <w:rFonts w:hint="eastAsia"/>
                <w:sz w:val="20"/>
                <w:szCs w:val="20"/>
              </w:rPr>
              <w:t>2022年7月2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日(土)～8月7日(日)</w:t>
            </w:r>
          </w:p>
          <w:p>
            <w:pPr>
              <w:ind w:firstLine="200" w:firstLineChars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振込期間：2022年7月2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日(土)～8月1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日(木)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申込定員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申込方法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日臨技HP会員専用ページから事前参加登録を</w:t>
            </w:r>
            <w:r>
              <w:rPr>
                <w:sz w:val="18"/>
                <w:szCs w:val="18"/>
              </w:rPr>
              <w:t>お願いします。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事前参加登録後、下記</w:t>
            </w:r>
            <w:r>
              <w:rPr>
                <w:sz w:val="18"/>
                <w:szCs w:val="18"/>
              </w:rPr>
              <w:t>口座へ</w:t>
            </w:r>
            <w:r>
              <w:rPr>
                <w:rFonts w:hint="eastAsia"/>
                <w:sz w:val="18"/>
                <w:szCs w:val="18"/>
              </w:rPr>
              <w:t>受講料</w:t>
            </w:r>
            <w:r>
              <w:rPr>
                <w:sz w:val="18"/>
                <w:szCs w:val="18"/>
              </w:rPr>
              <w:t>の振り込み</w:t>
            </w:r>
            <w:r>
              <w:rPr>
                <w:rFonts w:hint="eastAsia"/>
                <w:sz w:val="18"/>
                <w:szCs w:val="18"/>
              </w:rPr>
              <w:t>を</w:t>
            </w:r>
            <w:r>
              <w:rPr>
                <w:sz w:val="18"/>
                <w:szCs w:val="18"/>
              </w:rPr>
              <w:t>お願いします。</w:t>
            </w:r>
          </w:p>
          <w:p>
            <w:pPr>
              <w:pStyle w:val="9"/>
              <w:spacing w:line="240" w:lineRule="exact"/>
              <w:ind w:left="420"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受講料</w:t>
            </w:r>
            <w:r>
              <w:rPr>
                <w:sz w:val="18"/>
                <w:szCs w:val="18"/>
              </w:rPr>
              <w:t>の入金確認後、</w:t>
            </w:r>
            <w:r>
              <w:rPr>
                <w:rFonts w:hint="eastAsia"/>
                <w:sz w:val="18"/>
                <w:szCs w:val="18"/>
              </w:rPr>
              <w:t>領収書</w:t>
            </w:r>
            <w:r>
              <w:rPr>
                <w:sz w:val="18"/>
                <w:szCs w:val="18"/>
              </w:rPr>
              <w:t>を添付した</w:t>
            </w:r>
            <w:r>
              <w:rPr>
                <w:rFonts w:hint="eastAsia"/>
                <w:sz w:val="18"/>
                <w:szCs w:val="18"/>
              </w:rPr>
              <w:t>Webex招待</w:t>
            </w:r>
            <w:r>
              <w:rPr>
                <w:sz w:val="18"/>
                <w:szCs w:val="1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>を（8月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日以降、講習会３日前までに）</w:t>
            </w:r>
            <w:r>
              <w:rPr>
                <w:sz w:val="18"/>
                <w:szCs w:val="18"/>
              </w:rPr>
              <w:t>送信します</w:t>
            </w:r>
          </w:p>
          <w:p>
            <w:pPr>
              <w:pStyle w:val="9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hAnsiTheme="minorEastAsia" w:eastAsiaTheme="minorEastAsia"/>
                <w:b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u w:val="single"/>
              </w:rPr>
              <w:t>振込依頼人情報には会員番号＋入力可能な文字数までの氏名の入力をお願いします（例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u w:val="single"/>
              </w:rPr>
              <w:t>123456ｼｽﾞｵｶﾀﾛｳ）</w:t>
            </w:r>
          </w:p>
          <w:p>
            <w:pPr>
              <w:pStyle w:val="9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hAnsiTheme="minorEastAsia" w:eastAsiaTheme="minorEastAsia"/>
                <w:b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u w:val="single"/>
              </w:rPr>
              <w:t>振込後は返金対応できませんのでご注意ください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  <w:u w:val="single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hAnsiTheme="minorEastAsia" w:eastAsiaTheme="minorEastAsia"/>
                <w:b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u w:val="single"/>
              </w:rPr>
              <w:t>振込期限を過ぎた入金はキャンセル扱いとさせて頂き、返金はできませんのでご注意下さい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受講料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静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技会員・日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技会員1,000円／賛助会員1,000円／非会員2,000円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</w:t>
            </w:r>
            <w:r>
              <w:rPr>
                <w:szCs w:val="21"/>
              </w:rPr>
              <w:t>先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静岡</w:t>
            </w:r>
            <w:r>
              <w:rPr>
                <w:kern w:val="0"/>
                <w:sz w:val="18"/>
                <w:szCs w:val="18"/>
              </w:rPr>
              <w:t>銀行</w:t>
            </w:r>
            <w:r>
              <w:rPr>
                <w:rFonts w:hint="eastAsia"/>
                <w:kern w:val="0"/>
                <w:sz w:val="18"/>
                <w:szCs w:val="18"/>
              </w:rPr>
              <w:t>　駅</w:t>
            </w:r>
            <w:r>
              <w:rPr>
                <w:kern w:val="0"/>
                <w:sz w:val="18"/>
                <w:szCs w:val="18"/>
              </w:rPr>
              <w:t>南支店</w:t>
            </w:r>
            <w:r>
              <w:rPr>
                <w:rFonts w:hint="eastAsia"/>
                <w:kern w:val="0"/>
                <w:sz w:val="18"/>
                <w:szCs w:val="18"/>
              </w:rPr>
              <w:t>　</w:t>
            </w:r>
            <w:r>
              <w:rPr>
                <w:kern w:val="0"/>
                <w:sz w:val="18"/>
                <w:szCs w:val="18"/>
              </w:rPr>
              <w:t>普通</w:t>
            </w:r>
            <w:r>
              <w:rPr>
                <w:rFonts w:hint="eastAsia"/>
                <w:kern w:val="0"/>
                <w:sz w:val="18"/>
                <w:szCs w:val="18"/>
              </w:rPr>
              <w:t>　口座</w:t>
            </w:r>
            <w:r>
              <w:rPr>
                <w:kern w:val="0"/>
                <w:sz w:val="18"/>
                <w:szCs w:val="18"/>
              </w:rPr>
              <w:t>番号</w:t>
            </w:r>
            <w:r>
              <w:rPr>
                <w:rFonts w:hint="eastAsia"/>
                <w:kern w:val="0"/>
                <w:sz w:val="18"/>
                <w:szCs w:val="18"/>
              </w:rPr>
              <w:t>0966915</w:t>
            </w:r>
          </w:p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一般社団法人静岡県臨床衛生検査技師会 学術会計 代表 加茂川暢彦</w:t>
            </w:r>
          </w:p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※振り込み手数料は各自でご負担願います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問い合わせ先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臨床生理部門　部門長　榊原康平　（島田市立総合医療センター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TEL：0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47-35-2111(内線3180)　　E-mail：kouhei0423@yahoo.co.jp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参加証明書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発行を希望される方は、研修会終了後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ヶ月以内にご連絡ください。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催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　静岡県臨床衛生検査技師会</w:t>
            </w:r>
          </w:p>
        </w:tc>
      </w:tr>
    </w:tbl>
    <w:p/>
    <w:sectPr>
      <w:pgSz w:w="11906" w:h="16838"/>
      <w:pgMar w:top="1134" w:right="1701" w:bottom="567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758"/>
    <w:multiLevelType w:val="multilevel"/>
    <w:tmpl w:val="03A62758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630733"/>
    <w:multiLevelType w:val="multilevel"/>
    <w:tmpl w:val="21630733"/>
    <w:lvl w:ilvl="0" w:tentative="0">
      <w:start w:val="1"/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  <w:b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F5"/>
    <w:rsid w:val="00040975"/>
    <w:rsid w:val="0005388E"/>
    <w:rsid w:val="00063D72"/>
    <w:rsid w:val="000740A8"/>
    <w:rsid w:val="00096A20"/>
    <w:rsid w:val="000A607F"/>
    <w:rsid w:val="000A6FD1"/>
    <w:rsid w:val="000D1C90"/>
    <w:rsid w:val="000D7345"/>
    <w:rsid w:val="000F7D42"/>
    <w:rsid w:val="001164DF"/>
    <w:rsid w:val="00122739"/>
    <w:rsid w:val="00127D2F"/>
    <w:rsid w:val="001349C3"/>
    <w:rsid w:val="001409F8"/>
    <w:rsid w:val="00150077"/>
    <w:rsid w:val="00152A89"/>
    <w:rsid w:val="001718D4"/>
    <w:rsid w:val="00173471"/>
    <w:rsid w:val="001A0201"/>
    <w:rsid w:val="001A6522"/>
    <w:rsid w:val="001C4F61"/>
    <w:rsid w:val="00206E3F"/>
    <w:rsid w:val="00214E9F"/>
    <w:rsid w:val="002265CC"/>
    <w:rsid w:val="00233E93"/>
    <w:rsid w:val="00247D07"/>
    <w:rsid w:val="002516DC"/>
    <w:rsid w:val="0027651A"/>
    <w:rsid w:val="002820A9"/>
    <w:rsid w:val="0029002B"/>
    <w:rsid w:val="00294F41"/>
    <w:rsid w:val="002B6C4D"/>
    <w:rsid w:val="002D0E49"/>
    <w:rsid w:val="002E6563"/>
    <w:rsid w:val="00311784"/>
    <w:rsid w:val="0032502B"/>
    <w:rsid w:val="003251FD"/>
    <w:rsid w:val="00332661"/>
    <w:rsid w:val="00342976"/>
    <w:rsid w:val="00366B84"/>
    <w:rsid w:val="00367765"/>
    <w:rsid w:val="00371572"/>
    <w:rsid w:val="0037255F"/>
    <w:rsid w:val="00383DDB"/>
    <w:rsid w:val="003878D2"/>
    <w:rsid w:val="00390299"/>
    <w:rsid w:val="0039704F"/>
    <w:rsid w:val="003A2844"/>
    <w:rsid w:val="003A3132"/>
    <w:rsid w:val="003A7C31"/>
    <w:rsid w:val="003B260E"/>
    <w:rsid w:val="003C10B4"/>
    <w:rsid w:val="003F4BB7"/>
    <w:rsid w:val="00422D37"/>
    <w:rsid w:val="0046061A"/>
    <w:rsid w:val="004741EB"/>
    <w:rsid w:val="004A3B17"/>
    <w:rsid w:val="004A66B7"/>
    <w:rsid w:val="004B3107"/>
    <w:rsid w:val="004C14C2"/>
    <w:rsid w:val="004D5FBF"/>
    <w:rsid w:val="00507916"/>
    <w:rsid w:val="0051069B"/>
    <w:rsid w:val="00510866"/>
    <w:rsid w:val="005213AD"/>
    <w:rsid w:val="00522431"/>
    <w:rsid w:val="00533254"/>
    <w:rsid w:val="005338B2"/>
    <w:rsid w:val="0054273A"/>
    <w:rsid w:val="005621AD"/>
    <w:rsid w:val="0059621A"/>
    <w:rsid w:val="00597969"/>
    <w:rsid w:val="005C6C4D"/>
    <w:rsid w:val="005F4939"/>
    <w:rsid w:val="00603007"/>
    <w:rsid w:val="00604B6A"/>
    <w:rsid w:val="006400B3"/>
    <w:rsid w:val="00642876"/>
    <w:rsid w:val="00656DD7"/>
    <w:rsid w:val="00671595"/>
    <w:rsid w:val="006C38FC"/>
    <w:rsid w:val="006C7AC2"/>
    <w:rsid w:val="006D33C0"/>
    <w:rsid w:val="006E06E5"/>
    <w:rsid w:val="00757C8D"/>
    <w:rsid w:val="00767B62"/>
    <w:rsid w:val="00776636"/>
    <w:rsid w:val="007C68EF"/>
    <w:rsid w:val="007D27AE"/>
    <w:rsid w:val="007E1376"/>
    <w:rsid w:val="00831A53"/>
    <w:rsid w:val="008572FC"/>
    <w:rsid w:val="0087340E"/>
    <w:rsid w:val="00881DFF"/>
    <w:rsid w:val="008A393B"/>
    <w:rsid w:val="008A458D"/>
    <w:rsid w:val="008C2378"/>
    <w:rsid w:val="008E22B9"/>
    <w:rsid w:val="008F6FF4"/>
    <w:rsid w:val="00907300"/>
    <w:rsid w:val="00912553"/>
    <w:rsid w:val="009427E2"/>
    <w:rsid w:val="009552B5"/>
    <w:rsid w:val="009632EF"/>
    <w:rsid w:val="009777D4"/>
    <w:rsid w:val="00986753"/>
    <w:rsid w:val="00995523"/>
    <w:rsid w:val="009B1636"/>
    <w:rsid w:val="009D529C"/>
    <w:rsid w:val="009D58D8"/>
    <w:rsid w:val="009F43C4"/>
    <w:rsid w:val="00A503B3"/>
    <w:rsid w:val="00A53B87"/>
    <w:rsid w:val="00A6123D"/>
    <w:rsid w:val="00A716E5"/>
    <w:rsid w:val="00A72F76"/>
    <w:rsid w:val="00A8189D"/>
    <w:rsid w:val="00A913D3"/>
    <w:rsid w:val="00AA227E"/>
    <w:rsid w:val="00AB1D18"/>
    <w:rsid w:val="00AD3322"/>
    <w:rsid w:val="00AE18E7"/>
    <w:rsid w:val="00AF302F"/>
    <w:rsid w:val="00B061D1"/>
    <w:rsid w:val="00B37092"/>
    <w:rsid w:val="00B51BD6"/>
    <w:rsid w:val="00B54C7C"/>
    <w:rsid w:val="00B72264"/>
    <w:rsid w:val="00B92547"/>
    <w:rsid w:val="00B94A87"/>
    <w:rsid w:val="00BD0D3E"/>
    <w:rsid w:val="00BD570F"/>
    <w:rsid w:val="00BD7B49"/>
    <w:rsid w:val="00C0056C"/>
    <w:rsid w:val="00C03CED"/>
    <w:rsid w:val="00C05F76"/>
    <w:rsid w:val="00C14D58"/>
    <w:rsid w:val="00C35679"/>
    <w:rsid w:val="00C62CD1"/>
    <w:rsid w:val="00C96AD9"/>
    <w:rsid w:val="00CA2C94"/>
    <w:rsid w:val="00CB6407"/>
    <w:rsid w:val="00CD398A"/>
    <w:rsid w:val="00CD52B4"/>
    <w:rsid w:val="00CE6318"/>
    <w:rsid w:val="00CF240C"/>
    <w:rsid w:val="00CF5F7E"/>
    <w:rsid w:val="00D15C35"/>
    <w:rsid w:val="00D240BA"/>
    <w:rsid w:val="00D25590"/>
    <w:rsid w:val="00D56782"/>
    <w:rsid w:val="00D74A25"/>
    <w:rsid w:val="00D74F68"/>
    <w:rsid w:val="00D83B6F"/>
    <w:rsid w:val="00D947A0"/>
    <w:rsid w:val="00DD302A"/>
    <w:rsid w:val="00E049BD"/>
    <w:rsid w:val="00E41ABF"/>
    <w:rsid w:val="00E478AE"/>
    <w:rsid w:val="00EA54F5"/>
    <w:rsid w:val="00EB43EF"/>
    <w:rsid w:val="00ED1944"/>
    <w:rsid w:val="00ED7856"/>
    <w:rsid w:val="00EE4AF3"/>
    <w:rsid w:val="00EF4EEA"/>
    <w:rsid w:val="00F044FE"/>
    <w:rsid w:val="00F07BF0"/>
    <w:rsid w:val="00F42213"/>
    <w:rsid w:val="00F4646D"/>
    <w:rsid w:val="00F47426"/>
    <w:rsid w:val="00F67D67"/>
    <w:rsid w:val="00F704AC"/>
    <w:rsid w:val="00F83323"/>
    <w:rsid w:val="00FA0885"/>
    <w:rsid w:val="00FA2571"/>
    <w:rsid w:val="00FC1F2A"/>
    <w:rsid w:val="00FE153E"/>
    <w:rsid w:val="00FE1A7D"/>
    <w:rsid w:val="00FF114D"/>
    <w:rsid w:val="1FC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ヘッダー (文字)"/>
    <w:basedOn w:val="4"/>
    <w:link w:val="3"/>
    <w:uiPriority w:val="99"/>
    <w:rPr>
      <w:rFonts w:ascii="Century" w:hAnsi="Century" w:eastAsia="ＭＳ 明朝" w:cs="Times New Roman"/>
      <w:szCs w:val="24"/>
    </w:rPr>
  </w:style>
  <w:style w:type="character" w:customStyle="1" w:styleId="8">
    <w:name w:val="フッター (文字)"/>
    <w:basedOn w:val="4"/>
    <w:link w:val="2"/>
    <w:uiPriority w:val="99"/>
    <w:rPr>
      <w:rFonts w:ascii="Century" w:hAnsi="Century" w:eastAsia="ＭＳ 明朝" w:cs="Times New Roman"/>
      <w:szCs w:val="24"/>
    </w:rPr>
  </w:style>
  <w:style w:type="paragraph" w:customStyle="1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未解決のメンション1"/>
    <w:basedOn w:val="4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静岡赤十字病院</Company>
  <Pages>2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2022-05-17T02:22:00Z</dcterms:created>
  <dc:creator>gxuser</dc:creator>
  <cp:lastModifiedBy>USER</cp:lastModifiedBy>
  <cp:lastPrinted>2021-07-11T05:41:00Z</cp:lastPrinted>
  <dcterms:modified xsi:type="dcterms:W3CDTF">2022-07-31T13:16:12Z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